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7F8DD" w14:textId="2A7B05A9" w:rsidR="008D3D44" w:rsidRPr="00ED6A64" w:rsidRDefault="008D3D44" w:rsidP="00ED6A64">
      <w:pPr>
        <w:spacing w:after="300"/>
        <w:jc w:val="center"/>
        <w:rPr>
          <w:rFonts w:ascii="Verdana" w:eastAsia="Verdana" w:hAnsi="Verdana" w:cs="Verdana"/>
          <w:b/>
        </w:rPr>
      </w:pPr>
      <w:r w:rsidRPr="00ED6A64">
        <w:rPr>
          <w:rFonts w:ascii="Verdana" w:hAnsi="Verdana"/>
          <w:noProof/>
          <w:bdr w:val="none" w:sz="0" w:space="0" w:color="auto" w:frame="1"/>
        </w:rPr>
        <w:drawing>
          <wp:inline distT="0" distB="0" distL="0" distR="0" wp14:anchorId="55AA3BAB" wp14:editId="27986AFB">
            <wp:extent cx="6134100" cy="1813560"/>
            <wp:effectExtent l="0" t="0" r="0" b="0"/>
            <wp:docPr id="558942133" name="Immagine 1" descr="Immagine che contiene testo, log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942133" name="Immagine 1" descr="Immagine che contiene testo, logo, Carattere, schermata&#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1813560"/>
                    </a:xfrm>
                    <a:prstGeom prst="rect">
                      <a:avLst/>
                    </a:prstGeom>
                    <a:noFill/>
                    <a:ln>
                      <a:noFill/>
                    </a:ln>
                  </pic:spPr>
                </pic:pic>
              </a:graphicData>
            </a:graphic>
          </wp:inline>
        </w:drawing>
      </w:r>
    </w:p>
    <w:p w14:paraId="1A5A758F" w14:textId="01274D50" w:rsidR="008D3D44" w:rsidRPr="00ED6A64" w:rsidRDefault="008D3D44" w:rsidP="008D3D44">
      <w:pPr>
        <w:pStyle w:val="NormaleWeb"/>
        <w:spacing w:before="0" w:beforeAutospacing="0" w:after="189" w:afterAutospacing="0"/>
        <w:ind w:left="4" w:right="9"/>
        <w:jc w:val="both"/>
        <w:rPr>
          <w:rFonts w:ascii="Verdana" w:hAnsi="Verdana"/>
          <w:sz w:val="22"/>
          <w:szCs w:val="22"/>
          <w:lang w:val="it-IT"/>
        </w:rPr>
      </w:pPr>
      <w:r w:rsidRPr="00ED6A64">
        <w:rPr>
          <w:rFonts w:ascii="Verdana" w:hAnsi="Verdana"/>
          <w:color w:val="000000"/>
          <w:sz w:val="22"/>
          <w:szCs w:val="22"/>
          <w:lang w:val="it-IT"/>
        </w:rPr>
        <w:t>COM n.</w:t>
      </w:r>
    </w:p>
    <w:p w14:paraId="53FF0341" w14:textId="77777777" w:rsidR="008D3D44" w:rsidRPr="00ED6A64" w:rsidRDefault="008D3D44" w:rsidP="008D3D44">
      <w:pPr>
        <w:pStyle w:val="NormaleWeb"/>
        <w:spacing w:before="0" w:beforeAutospacing="0" w:after="482" w:afterAutospacing="0"/>
        <w:ind w:right="23" w:hanging="10"/>
        <w:jc w:val="right"/>
        <w:rPr>
          <w:rFonts w:ascii="Verdana" w:hAnsi="Verdana"/>
          <w:color w:val="000000"/>
          <w:sz w:val="22"/>
          <w:szCs w:val="22"/>
          <w:lang w:val="it-IT"/>
        </w:rPr>
      </w:pPr>
      <w:r w:rsidRPr="00ED6A64">
        <w:rPr>
          <w:rFonts w:ascii="Verdana" w:hAnsi="Verdana"/>
          <w:color w:val="000000"/>
          <w:sz w:val="22"/>
          <w:szCs w:val="22"/>
          <w:lang w:val="it-IT"/>
        </w:rPr>
        <w:t xml:space="preserve">Belluno </w:t>
      </w:r>
      <w:r w:rsidRPr="00ED6A64">
        <w:rPr>
          <w:rFonts w:ascii="Verdana" w:hAnsi="Verdana"/>
          <w:color w:val="000000"/>
          <w:sz w:val="22"/>
          <w:szCs w:val="22"/>
          <w:lang w:val="it-IT"/>
        </w:rPr>
        <w:t>23 marzo</w:t>
      </w:r>
      <w:r w:rsidRPr="00ED6A64">
        <w:rPr>
          <w:rFonts w:ascii="Verdana" w:hAnsi="Verdana"/>
          <w:color w:val="000000"/>
          <w:sz w:val="22"/>
          <w:szCs w:val="22"/>
          <w:lang w:val="it-IT"/>
        </w:rPr>
        <w:t xml:space="preserve"> 2023</w:t>
      </w:r>
      <w:r w:rsidRPr="00ED6A64">
        <w:rPr>
          <w:rFonts w:ascii="Verdana" w:hAnsi="Verdana"/>
          <w:color w:val="000000"/>
          <w:sz w:val="22"/>
          <w:szCs w:val="22"/>
          <w:lang w:val="it-IT"/>
        </w:rPr>
        <w:t>4</w:t>
      </w:r>
    </w:p>
    <w:p w14:paraId="4FC3D3BF" w14:textId="0F9B9595" w:rsidR="008D3D44" w:rsidRPr="00ED6A64" w:rsidRDefault="008D3D44" w:rsidP="008D3D44">
      <w:pPr>
        <w:pStyle w:val="NormaleWeb"/>
        <w:spacing w:before="0" w:beforeAutospacing="0" w:after="0" w:afterAutospacing="0"/>
        <w:ind w:right="23" w:hanging="10"/>
        <w:jc w:val="right"/>
        <w:rPr>
          <w:rFonts w:ascii="Verdana" w:hAnsi="Verdana"/>
          <w:color w:val="000000"/>
          <w:sz w:val="22"/>
          <w:szCs w:val="22"/>
          <w:lang w:val="it-IT"/>
        </w:rPr>
      </w:pPr>
      <w:r w:rsidRPr="00ED6A64">
        <w:rPr>
          <w:rFonts w:ascii="Verdana" w:hAnsi="Verdana"/>
          <w:color w:val="000000"/>
          <w:sz w:val="22"/>
          <w:szCs w:val="22"/>
          <w:lang w:val="it-IT"/>
        </w:rPr>
        <w:t xml:space="preserve">Ai docenti </w:t>
      </w:r>
      <w:r w:rsidRPr="00ED6A64">
        <w:rPr>
          <w:rFonts w:ascii="Verdana" w:hAnsi="Verdana"/>
          <w:color w:val="000000"/>
          <w:sz w:val="22"/>
          <w:szCs w:val="22"/>
          <w:lang w:val="it-IT"/>
        </w:rPr>
        <w:t xml:space="preserve">e al personale amministrativo </w:t>
      </w:r>
    </w:p>
    <w:p w14:paraId="721C3EF8" w14:textId="05BAD3C4" w:rsidR="008D3D44" w:rsidRPr="00ED6A64" w:rsidRDefault="008D3D44" w:rsidP="008D3D44">
      <w:pPr>
        <w:pStyle w:val="NormaleWeb"/>
        <w:spacing w:before="0" w:beforeAutospacing="0" w:after="0" w:afterAutospacing="0"/>
        <w:ind w:right="23" w:hanging="10"/>
        <w:jc w:val="right"/>
        <w:rPr>
          <w:rFonts w:ascii="Verdana" w:hAnsi="Verdana"/>
          <w:sz w:val="22"/>
          <w:szCs w:val="22"/>
          <w:lang w:val="it-IT"/>
        </w:rPr>
      </w:pPr>
      <w:r w:rsidRPr="00ED6A64">
        <w:rPr>
          <w:rFonts w:ascii="Verdana" w:hAnsi="Verdana"/>
          <w:color w:val="000000"/>
          <w:sz w:val="22"/>
          <w:szCs w:val="22"/>
          <w:lang w:val="it-IT"/>
        </w:rPr>
        <w:t>Dell’IC1BELLUNO</w:t>
      </w:r>
    </w:p>
    <w:p w14:paraId="016A9944" w14:textId="77777777" w:rsidR="008D3D44" w:rsidRPr="00ED6A64" w:rsidRDefault="008D3D44" w:rsidP="008D3D44">
      <w:pPr>
        <w:pStyle w:val="NormaleWeb"/>
        <w:spacing w:before="0" w:beforeAutospacing="0" w:after="0" w:afterAutospacing="0"/>
        <w:ind w:right="9"/>
        <w:jc w:val="both"/>
        <w:rPr>
          <w:rFonts w:ascii="Verdana" w:hAnsi="Verdana"/>
          <w:b/>
          <w:bCs/>
          <w:color w:val="000000"/>
          <w:sz w:val="22"/>
          <w:szCs w:val="22"/>
        </w:rPr>
      </w:pPr>
    </w:p>
    <w:p w14:paraId="387F4A26" w14:textId="77777777" w:rsidR="00ED6A64" w:rsidRDefault="008D3D44" w:rsidP="00ED6A64">
      <w:pPr>
        <w:pStyle w:val="NormaleWeb"/>
        <w:spacing w:before="0" w:beforeAutospacing="0" w:after="0" w:afterAutospacing="0"/>
        <w:ind w:right="9"/>
        <w:jc w:val="both"/>
        <w:rPr>
          <w:rFonts w:ascii="Verdana" w:eastAsia="Verdana" w:hAnsi="Verdana" w:cs="Verdana"/>
          <w:b/>
          <w:sz w:val="22"/>
          <w:szCs w:val="22"/>
          <w:lang w:val="it-IT"/>
        </w:rPr>
      </w:pPr>
      <w:r w:rsidRPr="00ED6A64">
        <w:rPr>
          <w:rFonts w:ascii="Verdana" w:hAnsi="Verdana"/>
          <w:b/>
          <w:bCs/>
          <w:color w:val="000000"/>
          <w:sz w:val="22"/>
          <w:szCs w:val="22"/>
          <w:lang w:val="it-IT"/>
        </w:rPr>
        <w:t>Oggetto:</w:t>
      </w:r>
      <w:r w:rsidRPr="00ED6A64">
        <w:rPr>
          <w:rFonts w:ascii="Verdana" w:hAnsi="Verdana"/>
          <w:b/>
          <w:bCs/>
          <w:color w:val="000000"/>
          <w:sz w:val="22"/>
          <w:szCs w:val="22"/>
          <w:lang w:val="it-IT"/>
        </w:rPr>
        <w:t xml:space="preserve"> Avvio percorso n.3 dei corsi di FORMAZIONE DEL PERSONALE INTERNO </w:t>
      </w:r>
      <w:r w:rsidR="00ED6A64" w:rsidRPr="00ED6A64">
        <w:rPr>
          <w:rFonts w:ascii="Verdana" w:hAnsi="Verdana"/>
          <w:b/>
          <w:bCs/>
          <w:color w:val="000000"/>
          <w:sz w:val="22"/>
          <w:szCs w:val="22"/>
          <w:lang w:val="it-IT"/>
        </w:rPr>
        <w:t>dal titolo “</w:t>
      </w:r>
      <w:r w:rsidR="00CA7DD9" w:rsidRPr="00ED6A64">
        <w:rPr>
          <w:rFonts w:ascii="Verdana" w:eastAsia="Verdana" w:hAnsi="Verdana" w:cs="Verdana"/>
          <w:b/>
          <w:sz w:val="22"/>
          <w:szCs w:val="22"/>
          <w:lang w:val="it-IT"/>
        </w:rPr>
        <w:t>T.I.C.</w:t>
      </w:r>
      <w:r w:rsidR="00487695" w:rsidRPr="00ED6A64">
        <w:rPr>
          <w:rFonts w:ascii="Verdana" w:eastAsia="Verdana" w:hAnsi="Verdana" w:cs="Verdana"/>
          <w:b/>
          <w:sz w:val="22"/>
          <w:szCs w:val="22"/>
          <w:lang w:val="it-IT"/>
        </w:rPr>
        <w:t xml:space="preserve">, </w:t>
      </w:r>
      <w:r w:rsidR="00CE58EB" w:rsidRPr="00ED6A64">
        <w:rPr>
          <w:rFonts w:ascii="Verdana" w:eastAsia="Verdana" w:hAnsi="Verdana" w:cs="Verdana"/>
          <w:b/>
          <w:sz w:val="22"/>
          <w:szCs w:val="22"/>
          <w:lang w:val="it-IT"/>
        </w:rPr>
        <w:t xml:space="preserve">ovvero le </w:t>
      </w:r>
      <w:r w:rsidR="00CA7DD9" w:rsidRPr="00ED6A64">
        <w:rPr>
          <w:rFonts w:ascii="Verdana" w:eastAsia="Verdana" w:hAnsi="Verdana" w:cs="Verdana"/>
          <w:b/>
          <w:sz w:val="22"/>
          <w:szCs w:val="22"/>
          <w:lang w:val="it-IT"/>
        </w:rPr>
        <w:t>Tecnologie dell’Informazione e della Comunicazione al servizio di una didattica digitale, integrata, diversificata, ed inclusiva</w:t>
      </w:r>
      <w:r w:rsidR="008A65CF" w:rsidRPr="00ED6A64">
        <w:rPr>
          <w:rFonts w:ascii="Verdana" w:eastAsia="Verdana" w:hAnsi="Verdana" w:cs="Verdana"/>
          <w:b/>
          <w:sz w:val="22"/>
          <w:szCs w:val="22"/>
          <w:lang w:val="it-IT"/>
        </w:rPr>
        <w:t xml:space="preserve"> </w:t>
      </w:r>
      <w:r w:rsidR="00CA7DD9" w:rsidRPr="00ED6A64">
        <w:rPr>
          <w:rFonts w:ascii="Verdana" w:eastAsia="Verdana" w:hAnsi="Verdana" w:cs="Verdana"/>
          <w:b/>
          <w:sz w:val="22"/>
          <w:szCs w:val="22"/>
          <w:lang w:val="it-IT"/>
        </w:rPr>
        <w:t>per il personale</w:t>
      </w:r>
      <w:r w:rsidR="00CE58EB" w:rsidRPr="00ED6A64">
        <w:rPr>
          <w:rFonts w:ascii="Verdana" w:eastAsia="Verdana" w:hAnsi="Verdana" w:cs="Verdana"/>
          <w:b/>
          <w:sz w:val="22"/>
          <w:szCs w:val="22"/>
          <w:lang w:val="it-IT"/>
        </w:rPr>
        <w:t xml:space="preserve"> docente e</w:t>
      </w:r>
      <w:r w:rsidR="00CA7DD9" w:rsidRPr="00ED6A64">
        <w:rPr>
          <w:rFonts w:ascii="Verdana" w:eastAsia="Verdana" w:hAnsi="Verdana" w:cs="Verdana"/>
          <w:b/>
          <w:sz w:val="22"/>
          <w:szCs w:val="22"/>
          <w:lang w:val="it-IT"/>
        </w:rPr>
        <w:t xml:space="preserve"> </w:t>
      </w:r>
      <w:r w:rsidR="00942D56" w:rsidRPr="00ED6A64">
        <w:rPr>
          <w:rFonts w:ascii="Verdana" w:eastAsia="Verdana" w:hAnsi="Verdana" w:cs="Verdana"/>
          <w:b/>
          <w:sz w:val="22"/>
          <w:szCs w:val="22"/>
          <w:lang w:val="it-IT"/>
        </w:rPr>
        <w:t xml:space="preserve">ATA </w:t>
      </w:r>
      <w:r w:rsidR="00CA7DD9" w:rsidRPr="00ED6A64">
        <w:rPr>
          <w:rFonts w:ascii="Verdana" w:eastAsia="Verdana" w:hAnsi="Verdana" w:cs="Verdana"/>
          <w:b/>
          <w:sz w:val="22"/>
          <w:szCs w:val="22"/>
          <w:lang w:val="it-IT"/>
        </w:rPr>
        <w:t>dell'I.C. 1 Belluno “S.</w:t>
      </w:r>
      <w:r w:rsidRPr="00ED6A64">
        <w:rPr>
          <w:rFonts w:ascii="Verdana" w:eastAsia="Verdana" w:hAnsi="Verdana" w:cs="Verdana"/>
          <w:b/>
          <w:sz w:val="22"/>
          <w:szCs w:val="22"/>
          <w:lang w:val="it-IT"/>
        </w:rPr>
        <w:t xml:space="preserve"> </w:t>
      </w:r>
      <w:r w:rsidR="00CA7DD9" w:rsidRPr="00ED6A64">
        <w:rPr>
          <w:rFonts w:ascii="Verdana" w:eastAsia="Verdana" w:hAnsi="Verdana" w:cs="Verdana"/>
          <w:b/>
          <w:sz w:val="22"/>
          <w:szCs w:val="22"/>
          <w:lang w:val="it-IT"/>
        </w:rPr>
        <w:t>Ricci”</w:t>
      </w:r>
      <w:r w:rsidR="00942D56" w:rsidRPr="00ED6A64">
        <w:rPr>
          <w:rFonts w:ascii="Verdana" w:eastAsia="Verdana" w:hAnsi="Verdana" w:cs="Verdana"/>
          <w:b/>
          <w:sz w:val="22"/>
          <w:szCs w:val="22"/>
          <w:lang w:val="it-IT"/>
        </w:rPr>
        <w:t>.</w:t>
      </w:r>
      <w:r w:rsidR="00ED6A64" w:rsidRPr="00ED6A64">
        <w:rPr>
          <w:rFonts w:ascii="Verdana" w:eastAsia="Verdana" w:hAnsi="Verdana" w:cs="Verdana"/>
          <w:b/>
          <w:sz w:val="22"/>
          <w:szCs w:val="22"/>
          <w:lang w:val="it-IT"/>
        </w:rPr>
        <w:t>”</w:t>
      </w:r>
      <w:r w:rsidR="00942D56" w:rsidRPr="00ED6A64">
        <w:rPr>
          <w:rFonts w:ascii="Verdana" w:eastAsia="Verdana" w:hAnsi="Verdana" w:cs="Verdana"/>
          <w:b/>
          <w:sz w:val="22"/>
          <w:szCs w:val="22"/>
          <w:lang w:val="it-IT"/>
        </w:rPr>
        <w:t xml:space="preserve"> </w:t>
      </w:r>
    </w:p>
    <w:p w14:paraId="1E07E8DB" w14:textId="1805FB1D" w:rsidR="00D4214B" w:rsidRPr="00ED6A64" w:rsidRDefault="00942D56" w:rsidP="00ED6A64">
      <w:pPr>
        <w:pStyle w:val="NormaleWeb"/>
        <w:spacing w:before="0" w:beforeAutospacing="0" w:after="0" w:afterAutospacing="0"/>
        <w:ind w:right="9"/>
        <w:jc w:val="both"/>
        <w:rPr>
          <w:rFonts w:ascii="Verdana" w:eastAsia="Verdana" w:hAnsi="Verdana" w:cs="Verdana"/>
          <w:b/>
          <w:sz w:val="22"/>
          <w:szCs w:val="22"/>
          <w:lang w:val="it-IT"/>
        </w:rPr>
      </w:pPr>
      <w:r w:rsidRPr="00ED6A64">
        <w:rPr>
          <w:rFonts w:ascii="Verdana" w:eastAsia="Verdana" w:hAnsi="Verdana" w:cs="Verdana"/>
          <w:b/>
          <w:sz w:val="22"/>
          <w:szCs w:val="22"/>
          <w:highlight w:val="yellow"/>
          <w:lang w:val="it-IT"/>
        </w:rPr>
        <w:t xml:space="preserve">ID del percorso </w:t>
      </w:r>
      <w:r w:rsidR="008D3D44" w:rsidRPr="00ED6A64">
        <w:rPr>
          <w:rFonts w:ascii="Verdana" w:eastAsia="Verdana" w:hAnsi="Verdana" w:cs="Verdana"/>
          <w:b/>
          <w:sz w:val="22"/>
          <w:szCs w:val="22"/>
          <w:highlight w:val="yellow"/>
          <w:lang w:val="it-IT"/>
        </w:rPr>
        <w:t>248258</w:t>
      </w:r>
    </w:p>
    <w:p w14:paraId="63CA1686" w14:textId="3DBA136F" w:rsidR="00ED6A64" w:rsidRPr="00ED6A64" w:rsidRDefault="00ED6A64" w:rsidP="00ED6A64">
      <w:pPr>
        <w:pStyle w:val="NormaleWeb"/>
        <w:spacing w:before="0" w:beforeAutospacing="0" w:after="0" w:afterAutospacing="0"/>
        <w:ind w:right="9"/>
        <w:jc w:val="both"/>
        <w:rPr>
          <w:rFonts w:ascii="Verdana" w:eastAsia="Verdana" w:hAnsi="Verdana" w:cs="Verdana"/>
          <w:b/>
          <w:sz w:val="22"/>
          <w:szCs w:val="22"/>
          <w:lang w:val="it-IT"/>
        </w:rPr>
      </w:pPr>
      <w:r w:rsidRPr="00ED6A64">
        <w:rPr>
          <w:rFonts w:ascii="Verdana" w:eastAsia="Verdana" w:hAnsi="Verdana" w:cs="Verdana"/>
          <w:b/>
          <w:noProof/>
          <w:sz w:val="22"/>
          <w:szCs w:val="22"/>
          <w:highlight w:val="yellow"/>
        </w:rPr>
        <w:drawing>
          <wp:anchor distT="0" distB="0" distL="114300" distR="114300" simplePos="0" relativeHeight="251658240" behindDoc="0" locked="0" layoutInCell="1" allowOverlap="1" wp14:anchorId="163B3B4D" wp14:editId="1D4CDBCE">
            <wp:simplePos x="0" y="0"/>
            <wp:positionH relativeFrom="margin">
              <wp:posOffset>7620</wp:posOffset>
            </wp:positionH>
            <wp:positionV relativeFrom="paragraph">
              <wp:posOffset>148590</wp:posOffset>
            </wp:positionV>
            <wp:extent cx="2552700" cy="1701800"/>
            <wp:effectExtent l="0" t="0" r="0" b="0"/>
            <wp:wrapSquare wrapText="bothSides"/>
            <wp:docPr id="752701680" name="Immagine 3" descr="Immagine che contiene schermata, spazio, veicolo spaziale,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701680" name="Immagine 3" descr="Immagine che contiene schermata, spazio, veicolo spaziale, cartone anima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701800"/>
                    </a:xfrm>
                    <a:prstGeom prst="rect">
                      <a:avLst/>
                    </a:prstGeom>
                    <a:noFill/>
                  </pic:spPr>
                </pic:pic>
              </a:graphicData>
            </a:graphic>
            <wp14:sizeRelH relativeFrom="page">
              <wp14:pctWidth>0</wp14:pctWidth>
            </wp14:sizeRelH>
            <wp14:sizeRelV relativeFrom="page">
              <wp14:pctHeight>0</wp14:pctHeight>
            </wp14:sizeRelV>
          </wp:anchor>
        </w:drawing>
      </w:r>
    </w:p>
    <w:p w14:paraId="4C1A33A2" w14:textId="77777777" w:rsidR="008D3D44" w:rsidRPr="00ED6A64" w:rsidRDefault="008D3D44" w:rsidP="008D3D44">
      <w:pPr>
        <w:spacing w:after="300"/>
        <w:jc w:val="both"/>
        <w:rPr>
          <w:rFonts w:ascii="Verdana" w:eastAsia="Verdana" w:hAnsi="Verdana" w:cs="Verdana"/>
        </w:rPr>
      </w:pPr>
      <w:r w:rsidRPr="00ED6A64">
        <w:rPr>
          <w:rFonts w:ascii="Verdana" w:eastAsia="Verdana" w:hAnsi="Verdana" w:cs="Verdana"/>
          <w:b/>
        </w:rPr>
        <w:t>Destinatari</w:t>
      </w:r>
      <w:r w:rsidRPr="00ED6A64">
        <w:rPr>
          <w:rFonts w:ascii="Verdana" w:eastAsia="Verdana" w:hAnsi="Verdana" w:cs="Verdana"/>
        </w:rPr>
        <w:t>: Docenti, Personale ATA</w:t>
      </w:r>
    </w:p>
    <w:p w14:paraId="2AF858CA" w14:textId="77777777" w:rsidR="008D3D44" w:rsidRPr="00ED6A64" w:rsidRDefault="008D3D44" w:rsidP="008D3D44">
      <w:pPr>
        <w:jc w:val="both"/>
        <w:rPr>
          <w:rFonts w:ascii="Verdana" w:eastAsia="Verdana" w:hAnsi="Verdana" w:cs="Verdana"/>
        </w:rPr>
      </w:pPr>
      <w:r w:rsidRPr="00ED6A64">
        <w:rPr>
          <w:rFonts w:ascii="Verdana" w:eastAsia="Verdana" w:hAnsi="Verdana" w:cs="Verdana"/>
          <w:b/>
        </w:rPr>
        <w:t>N° posti:</w:t>
      </w:r>
      <w:r w:rsidRPr="00ED6A64">
        <w:rPr>
          <w:rFonts w:ascii="Verdana" w:eastAsia="Verdana" w:hAnsi="Verdana" w:cs="Verdana"/>
        </w:rPr>
        <w:t xml:space="preserve"> 10</w:t>
      </w:r>
    </w:p>
    <w:p w14:paraId="307CE397" w14:textId="495F0102" w:rsidR="00D4214B" w:rsidRPr="00ED6A64" w:rsidRDefault="00942D56">
      <w:pPr>
        <w:spacing w:after="300"/>
        <w:jc w:val="both"/>
        <w:rPr>
          <w:rFonts w:ascii="Verdana" w:eastAsia="Verdana" w:hAnsi="Verdana" w:cs="Verdana"/>
        </w:rPr>
      </w:pPr>
      <w:r w:rsidRPr="00ED6A64">
        <w:rPr>
          <w:rFonts w:ascii="Verdana" w:eastAsia="Verdana" w:hAnsi="Verdana" w:cs="Verdana"/>
          <w:b/>
        </w:rPr>
        <w:t>Livello di ingresso</w:t>
      </w:r>
      <w:r w:rsidRPr="00ED6A64">
        <w:rPr>
          <w:rFonts w:ascii="Verdana" w:eastAsia="Verdana" w:hAnsi="Verdana" w:cs="Verdana"/>
        </w:rPr>
        <w:t xml:space="preserve">: </w:t>
      </w:r>
      <w:r w:rsidR="00994081" w:rsidRPr="00ED6A64">
        <w:rPr>
          <w:rFonts w:ascii="Verdana" w:eastAsia="Verdana" w:hAnsi="Verdana" w:cs="Verdana"/>
        </w:rPr>
        <w:t>A</w:t>
      </w:r>
      <w:r w:rsidR="00ED6A64" w:rsidRPr="00ED6A64">
        <w:rPr>
          <w:rFonts w:ascii="Verdana" w:eastAsia="Verdana" w:hAnsi="Verdana" w:cs="Verdana"/>
        </w:rPr>
        <w:t>1</w:t>
      </w:r>
      <w:r w:rsidR="00994081" w:rsidRPr="00ED6A64">
        <w:rPr>
          <w:rFonts w:ascii="Verdana" w:eastAsia="Verdana" w:hAnsi="Verdana" w:cs="Verdana"/>
        </w:rPr>
        <w:t xml:space="preserve"> </w:t>
      </w:r>
      <w:r w:rsidR="00ED6A64" w:rsidRPr="00ED6A64">
        <w:rPr>
          <w:rFonts w:ascii="Verdana" w:eastAsia="Verdana" w:hAnsi="Verdana" w:cs="Verdana"/>
        </w:rPr>
        <w:t>Novizio</w:t>
      </w:r>
      <w:r w:rsidR="00994081" w:rsidRPr="00ED6A64">
        <w:rPr>
          <w:rFonts w:ascii="Verdana" w:eastAsia="Verdana" w:hAnsi="Verdana" w:cs="Verdana"/>
        </w:rPr>
        <w:t>/base/ Conosce e ne fa un uso di base</w:t>
      </w:r>
    </w:p>
    <w:p w14:paraId="5AB2AF07" w14:textId="77777777" w:rsidR="00D4214B" w:rsidRPr="00ED6A64" w:rsidRDefault="00942D56">
      <w:pPr>
        <w:spacing w:after="300"/>
        <w:jc w:val="both"/>
        <w:rPr>
          <w:rFonts w:ascii="Verdana" w:eastAsia="Verdana" w:hAnsi="Verdana" w:cs="Verdana"/>
        </w:rPr>
      </w:pPr>
      <w:r w:rsidRPr="00ED6A64">
        <w:rPr>
          <w:rFonts w:ascii="Verdana" w:eastAsia="Verdana" w:hAnsi="Verdana" w:cs="Verdana"/>
          <w:b/>
        </w:rPr>
        <w:t>Luogo di svolgimento</w:t>
      </w:r>
      <w:r w:rsidRPr="00ED6A64">
        <w:rPr>
          <w:rFonts w:ascii="Verdana" w:eastAsia="Verdana" w:hAnsi="Verdana" w:cs="Verdana"/>
        </w:rPr>
        <w:t xml:space="preserve">: Istituto Comprensivo </w:t>
      </w:r>
      <w:r w:rsidR="00C70F12" w:rsidRPr="00ED6A64">
        <w:rPr>
          <w:rFonts w:ascii="Verdana" w:eastAsia="Verdana" w:hAnsi="Verdana" w:cs="Verdana"/>
        </w:rPr>
        <w:t xml:space="preserve">1 </w:t>
      </w:r>
      <w:r w:rsidRPr="00ED6A64">
        <w:rPr>
          <w:rFonts w:ascii="Verdana" w:eastAsia="Verdana" w:hAnsi="Verdana" w:cs="Verdana"/>
        </w:rPr>
        <w:t xml:space="preserve">Belluno, </w:t>
      </w:r>
      <w:r w:rsidR="00C95483" w:rsidRPr="00ED6A64">
        <w:rPr>
          <w:rFonts w:ascii="Verdana" w:eastAsia="Verdana" w:hAnsi="Verdana" w:cs="Verdana"/>
        </w:rPr>
        <w:t>V</w:t>
      </w:r>
      <w:r w:rsidRPr="00ED6A64">
        <w:rPr>
          <w:rFonts w:ascii="Verdana" w:eastAsia="Verdana" w:hAnsi="Verdana" w:cs="Verdana"/>
        </w:rPr>
        <w:t>ia Cavour</w:t>
      </w:r>
      <w:r w:rsidR="00C95483" w:rsidRPr="00ED6A64">
        <w:rPr>
          <w:rFonts w:ascii="Verdana" w:eastAsia="Verdana" w:hAnsi="Verdana" w:cs="Verdana"/>
        </w:rPr>
        <w:t xml:space="preserve"> N°</w:t>
      </w:r>
      <w:r w:rsidRPr="00ED6A64">
        <w:rPr>
          <w:rFonts w:ascii="Verdana" w:eastAsia="Verdana" w:hAnsi="Verdana" w:cs="Verdana"/>
        </w:rPr>
        <w:t>2 Belluno, SSPG “S</w:t>
      </w:r>
      <w:r w:rsidR="00C95483" w:rsidRPr="00ED6A64">
        <w:rPr>
          <w:rFonts w:ascii="Verdana" w:eastAsia="Verdana" w:hAnsi="Verdana" w:cs="Verdana"/>
        </w:rPr>
        <w:t>ebastiano</w:t>
      </w:r>
      <w:r w:rsidRPr="00ED6A64">
        <w:rPr>
          <w:rFonts w:ascii="Verdana" w:eastAsia="Verdana" w:hAnsi="Verdana" w:cs="Verdana"/>
        </w:rPr>
        <w:t xml:space="preserve"> Ricci”</w:t>
      </w:r>
      <w:r w:rsidR="00C95483" w:rsidRPr="00ED6A64">
        <w:rPr>
          <w:rFonts w:ascii="Verdana" w:eastAsia="Verdana" w:hAnsi="Verdana" w:cs="Verdana"/>
        </w:rPr>
        <w:t>.</w:t>
      </w:r>
    </w:p>
    <w:p w14:paraId="37AD4C9E" w14:textId="14730F82" w:rsidR="00D4214B" w:rsidRPr="00ED6A64" w:rsidRDefault="00942D56">
      <w:pPr>
        <w:jc w:val="both"/>
        <w:rPr>
          <w:rFonts w:ascii="Verdana" w:eastAsia="Verdana" w:hAnsi="Verdana" w:cs="Verdana"/>
        </w:rPr>
      </w:pPr>
      <w:r w:rsidRPr="00ED6A64">
        <w:rPr>
          <w:rFonts w:ascii="Verdana" w:eastAsia="Verdana" w:hAnsi="Verdana" w:cs="Verdana"/>
          <w:b/>
        </w:rPr>
        <w:t>Durata</w:t>
      </w:r>
      <w:r w:rsidRPr="00ED6A64">
        <w:rPr>
          <w:rFonts w:ascii="Verdana" w:eastAsia="Verdana" w:hAnsi="Verdana" w:cs="Verdana"/>
        </w:rPr>
        <w:t xml:space="preserve">: </w:t>
      </w:r>
      <w:r w:rsidR="00D42544" w:rsidRPr="00ED6A64">
        <w:rPr>
          <w:rFonts w:ascii="Verdana" w:eastAsia="Verdana" w:hAnsi="Verdana" w:cs="Verdana"/>
        </w:rPr>
        <w:t>20</w:t>
      </w:r>
      <w:r w:rsidRPr="00ED6A64">
        <w:rPr>
          <w:rFonts w:ascii="Verdana" w:eastAsia="Verdana" w:hAnsi="Verdana" w:cs="Verdana"/>
        </w:rPr>
        <w:t xml:space="preserve"> ore per un totale di </w:t>
      </w:r>
      <w:r w:rsidR="00D42544" w:rsidRPr="00ED6A64">
        <w:rPr>
          <w:rFonts w:ascii="Verdana" w:eastAsia="Verdana" w:hAnsi="Verdana" w:cs="Verdana"/>
        </w:rPr>
        <w:t>5</w:t>
      </w:r>
      <w:r w:rsidRPr="00ED6A64">
        <w:rPr>
          <w:rFonts w:ascii="Verdana" w:eastAsia="Verdana" w:hAnsi="Verdana" w:cs="Verdana"/>
        </w:rPr>
        <w:t xml:space="preserve"> incontri</w:t>
      </w:r>
    </w:p>
    <w:p w14:paraId="3DE2803B" w14:textId="702E7B4B" w:rsidR="00D42544" w:rsidRPr="00ED6A64" w:rsidRDefault="00D42544" w:rsidP="008A65CF">
      <w:pPr>
        <w:widowControl w:val="0"/>
        <w:pBdr>
          <w:bottom w:val="single" w:sz="5" w:space="0" w:color="E2E2E2"/>
        </w:pBdr>
        <w:spacing w:line="240" w:lineRule="auto"/>
        <w:jc w:val="both"/>
        <w:rPr>
          <w:rFonts w:ascii="Verdana" w:eastAsia="Verdana" w:hAnsi="Verdana" w:cs="Verdana"/>
        </w:rPr>
      </w:pPr>
      <w:r w:rsidRPr="00ED6A64">
        <w:rPr>
          <w:rFonts w:eastAsia="Verdana"/>
        </w:rPr>
        <w:t>►</w:t>
      </w:r>
      <w:r w:rsidRPr="00ED6A64">
        <w:rPr>
          <w:rFonts w:ascii="Verdana" w:eastAsia="Verdana" w:hAnsi="Verdana" w:cs="Verdana"/>
        </w:rPr>
        <w:t xml:space="preserve"> </w:t>
      </w:r>
      <w:proofErr w:type="gramStart"/>
      <w:r w:rsidRPr="00ED6A64">
        <w:rPr>
          <w:rFonts w:ascii="Verdana" w:eastAsia="Verdana" w:hAnsi="Verdana" w:cs="Verdana"/>
        </w:rPr>
        <w:t>Giovedì</w:t>
      </w:r>
      <w:proofErr w:type="gramEnd"/>
      <w:r w:rsidRPr="00ED6A64">
        <w:rPr>
          <w:rFonts w:ascii="Verdana" w:eastAsia="Verdana" w:hAnsi="Verdana" w:cs="Verdana"/>
        </w:rPr>
        <w:t xml:space="preserve"> 4 aprile (h 15:00 – h 19:00) </w:t>
      </w:r>
    </w:p>
    <w:p w14:paraId="355E352B" w14:textId="423CEA5A" w:rsidR="00D42544" w:rsidRPr="00ED6A64" w:rsidRDefault="00D42544" w:rsidP="008A65CF">
      <w:pPr>
        <w:widowControl w:val="0"/>
        <w:pBdr>
          <w:bottom w:val="single" w:sz="5" w:space="0" w:color="E2E2E2"/>
        </w:pBdr>
        <w:spacing w:line="240" w:lineRule="auto"/>
        <w:jc w:val="both"/>
        <w:rPr>
          <w:rFonts w:ascii="Verdana" w:eastAsia="Verdana" w:hAnsi="Verdana" w:cs="Verdana"/>
        </w:rPr>
      </w:pPr>
      <w:r w:rsidRPr="00ED6A64">
        <w:rPr>
          <w:rFonts w:eastAsia="Verdana"/>
        </w:rPr>
        <w:t>►</w:t>
      </w:r>
      <w:r w:rsidRPr="00ED6A64">
        <w:rPr>
          <w:rFonts w:ascii="Verdana" w:eastAsia="Verdana" w:hAnsi="Verdana" w:cs="Verdana"/>
        </w:rPr>
        <w:t xml:space="preserve"> </w:t>
      </w:r>
      <w:proofErr w:type="gramStart"/>
      <w:r w:rsidRPr="00ED6A64">
        <w:rPr>
          <w:rFonts w:ascii="Verdana" w:eastAsia="Verdana" w:hAnsi="Verdana" w:cs="Verdana"/>
        </w:rPr>
        <w:t>Martedì</w:t>
      </w:r>
      <w:proofErr w:type="gramEnd"/>
      <w:r w:rsidRPr="00ED6A64">
        <w:rPr>
          <w:rFonts w:ascii="Verdana" w:eastAsia="Verdana" w:hAnsi="Verdana" w:cs="Verdana"/>
        </w:rPr>
        <w:t xml:space="preserve"> 9 aprile (h 15:00 – h 19:00) </w:t>
      </w:r>
    </w:p>
    <w:p w14:paraId="7A2A9560" w14:textId="77777777" w:rsidR="00D42544" w:rsidRPr="00ED6A64" w:rsidRDefault="00D42544" w:rsidP="008A65CF">
      <w:pPr>
        <w:widowControl w:val="0"/>
        <w:pBdr>
          <w:bottom w:val="single" w:sz="5" w:space="0" w:color="E2E2E2"/>
        </w:pBdr>
        <w:spacing w:line="240" w:lineRule="auto"/>
        <w:jc w:val="both"/>
        <w:rPr>
          <w:rFonts w:ascii="Verdana" w:eastAsia="Verdana" w:hAnsi="Verdana" w:cs="Verdana"/>
        </w:rPr>
      </w:pPr>
      <w:r w:rsidRPr="00ED6A64">
        <w:rPr>
          <w:rFonts w:eastAsia="Verdana"/>
        </w:rPr>
        <w:t>►</w:t>
      </w:r>
      <w:r w:rsidRPr="00ED6A64">
        <w:rPr>
          <w:rFonts w:ascii="Verdana" w:eastAsia="Verdana" w:hAnsi="Verdana" w:cs="Verdana"/>
        </w:rPr>
        <w:t xml:space="preserve"> </w:t>
      </w:r>
      <w:proofErr w:type="gramStart"/>
      <w:r w:rsidRPr="00ED6A64">
        <w:rPr>
          <w:rFonts w:ascii="Verdana" w:eastAsia="Verdana" w:hAnsi="Verdana" w:cs="Verdana"/>
        </w:rPr>
        <w:t>Martedì</w:t>
      </w:r>
      <w:proofErr w:type="gramEnd"/>
      <w:r w:rsidRPr="00ED6A64">
        <w:rPr>
          <w:rFonts w:ascii="Verdana" w:eastAsia="Verdana" w:hAnsi="Verdana" w:cs="Verdana"/>
        </w:rPr>
        <w:t xml:space="preserve"> 16 aprile (h 15:00 – h 19:00) </w:t>
      </w:r>
    </w:p>
    <w:p w14:paraId="4EB16D26" w14:textId="77777777" w:rsidR="00D42544" w:rsidRPr="00ED6A64" w:rsidRDefault="00D42544" w:rsidP="008A65CF">
      <w:pPr>
        <w:widowControl w:val="0"/>
        <w:pBdr>
          <w:bottom w:val="single" w:sz="5" w:space="0" w:color="E2E2E2"/>
        </w:pBdr>
        <w:spacing w:line="240" w:lineRule="auto"/>
        <w:jc w:val="both"/>
        <w:rPr>
          <w:rFonts w:ascii="Verdana" w:eastAsia="Verdana" w:hAnsi="Verdana" w:cs="Verdana"/>
        </w:rPr>
      </w:pPr>
      <w:r w:rsidRPr="00ED6A64">
        <w:rPr>
          <w:rFonts w:eastAsia="Verdana"/>
        </w:rPr>
        <w:t>►</w:t>
      </w:r>
      <w:r w:rsidRPr="00ED6A64">
        <w:rPr>
          <w:rFonts w:ascii="Verdana" w:eastAsia="Verdana" w:hAnsi="Verdana" w:cs="Verdana"/>
        </w:rPr>
        <w:t xml:space="preserve"> </w:t>
      </w:r>
      <w:proofErr w:type="gramStart"/>
      <w:r w:rsidRPr="00ED6A64">
        <w:rPr>
          <w:rFonts w:ascii="Verdana" w:eastAsia="Verdana" w:hAnsi="Verdana" w:cs="Verdana"/>
        </w:rPr>
        <w:t>Martedì</w:t>
      </w:r>
      <w:proofErr w:type="gramEnd"/>
      <w:r w:rsidRPr="00ED6A64">
        <w:rPr>
          <w:rFonts w:ascii="Verdana" w:eastAsia="Verdana" w:hAnsi="Verdana" w:cs="Verdana"/>
        </w:rPr>
        <w:t xml:space="preserve"> 23 aprile (h 15:00 – h 19:00) </w:t>
      </w:r>
    </w:p>
    <w:p w14:paraId="697C5971" w14:textId="62803318" w:rsidR="008A65CF" w:rsidRPr="00ED6A64" w:rsidRDefault="00D42544" w:rsidP="008A65CF">
      <w:pPr>
        <w:widowControl w:val="0"/>
        <w:pBdr>
          <w:bottom w:val="single" w:sz="5" w:space="0" w:color="E2E2E2"/>
        </w:pBdr>
        <w:spacing w:line="240" w:lineRule="auto"/>
        <w:jc w:val="both"/>
        <w:rPr>
          <w:rFonts w:ascii="Verdana" w:eastAsia="Verdana" w:hAnsi="Verdana" w:cs="Verdana"/>
        </w:rPr>
      </w:pPr>
      <w:r w:rsidRPr="00ED6A64">
        <w:rPr>
          <w:rFonts w:eastAsia="Verdana"/>
        </w:rPr>
        <w:t>►</w:t>
      </w:r>
      <w:r w:rsidRPr="00ED6A64">
        <w:rPr>
          <w:rFonts w:ascii="Verdana" w:eastAsia="Verdana" w:hAnsi="Verdana" w:cs="Verdana"/>
        </w:rPr>
        <w:t xml:space="preserve"> </w:t>
      </w:r>
      <w:proofErr w:type="gramStart"/>
      <w:r w:rsidRPr="00ED6A64">
        <w:rPr>
          <w:rFonts w:ascii="Verdana" w:eastAsia="Verdana" w:hAnsi="Verdana" w:cs="Verdana"/>
        </w:rPr>
        <w:t>Martedì</w:t>
      </w:r>
      <w:proofErr w:type="gramEnd"/>
      <w:r w:rsidRPr="00ED6A64">
        <w:rPr>
          <w:rFonts w:ascii="Verdana" w:eastAsia="Verdana" w:hAnsi="Verdana" w:cs="Verdana"/>
        </w:rPr>
        <w:t xml:space="preserve"> 30 aprile (h 15:00 – h 19:00) </w:t>
      </w:r>
    </w:p>
    <w:p w14:paraId="6B7067F2" w14:textId="77777777" w:rsidR="008A65CF" w:rsidRPr="00ED6A64" w:rsidRDefault="008A65CF" w:rsidP="008A65CF">
      <w:pPr>
        <w:widowControl w:val="0"/>
        <w:pBdr>
          <w:bottom w:val="single" w:sz="5" w:space="0" w:color="E2E2E2"/>
        </w:pBdr>
        <w:spacing w:line="240" w:lineRule="auto"/>
        <w:jc w:val="both"/>
        <w:rPr>
          <w:rFonts w:ascii="Verdana" w:eastAsia="Verdana" w:hAnsi="Verdana" w:cs="Verdana"/>
        </w:rPr>
      </w:pPr>
    </w:p>
    <w:p w14:paraId="205D6D63" w14:textId="1D26A4B4" w:rsidR="008A65CF" w:rsidRPr="00ED6A64" w:rsidRDefault="008A65CF" w:rsidP="008D3D44">
      <w:pPr>
        <w:spacing w:after="300"/>
        <w:jc w:val="both"/>
        <w:rPr>
          <w:rFonts w:ascii="Verdana" w:eastAsia="Verdana" w:hAnsi="Verdana" w:cs="Verdana"/>
          <w:b/>
          <w:bCs/>
        </w:rPr>
      </w:pPr>
      <w:r w:rsidRPr="00ED6A64">
        <w:rPr>
          <w:rFonts w:ascii="Verdana" w:eastAsia="Verdana" w:hAnsi="Verdana" w:cs="Verdana"/>
          <w:b/>
          <w:bCs/>
        </w:rPr>
        <w:t>Il percorso si considera completato una volta seguito il 70% del monte ore e i certificati saranno scaricabili dalla propria area personale di SCUOLAFUTURA.</w:t>
      </w:r>
    </w:p>
    <w:p w14:paraId="19096948" w14:textId="77777777" w:rsidR="008D3D44" w:rsidRPr="00ED6A64" w:rsidRDefault="008D3D44" w:rsidP="008D3D44">
      <w:pPr>
        <w:spacing w:after="300"/>
        <w:jc w:val="both"/>
        <w:rPr>
          <w:rFonts w:ascii="Verdana" w:eastAsia="Verdana" w:hAnsi="Verdana" w:cs="Verdana"/>
        </w:rPr>
      </w:pPr>
      <w:proofErr w:type="spellStart"/>
      <w:r w:rsidRPr="00ED6A64">
        <w:rPr>
          <w:rFonts w:ascii="Verdana" w:eastAsia="Verdana" w:hAnsi="Verdana" w:cs="Verdana"/>
          <w:b/>
        </w:rPr>
        <w:t>Macroargomento</w:t>
      </w:r>
      <w:proofErr w:type="spellEnd"/>
      <w:r w:rsidRPr="00ED6A64">
        <w:rPr>
          <w:rFonts w:ascii="Verdana" w:eastAsia="Verdana" w:hAnsi="Verdana" w:cs="Verdana"/>
        </w:rPr>
        <w:t>: transazione digitale</w:t>
      </w:r>
    </w:p>
    <w:p w14:paraId="1918B957" w14:textId="77777777" w:rsidR="008D3D44" w:rsidRPr="00ED6A64" w:rsidRDefault="008D3D44" w:rsidP="008D3D44">
      <w:pPr>
        <w:jc w:val="both"/>
        <w:rPr>
          <w:rFonts w:ascii="Verdana" w:eastAsia="Verdana" w:hAnsi="Verdana" w:cs="Verdana"/>
          <w:b/>
        </w:rPr>
      </w:pPr>
      <w:r w:rsidRPr="00ED6A64">
        <w:rPr>
          <w:rFonts w:ascii="Verdana" w:eastAsia="Verdana" w:hAnsi="Verdana" w:cs="Verdana"/>
          <w:b/>
        </w:rPr>
        <w:t xml:space="preserve">Area </w:t>
      </w:r>
      <w:proofErr w:type="spellStart"/>
      <w:r w:rsidRPr="00ED6A64">
        <w:rPr>
          <w:rFonts w:ascii="Verdana" w:eastAsia="Verdana" w:hAnsi="Verdana" w:cs="Verdana"/>
          <w:b/>
        </w:rPr>
        <w:t>DigCompEdu</w:t>
      </w:r>
      <w:proofErr w:type="spellEnd"/>
      <w:r w:rsidRPr="00ED6A64">
        <w:rPr>
          <w:rFonts w:ascii="Verdana" w:eastAsia="Verdana" w:hAnsi="Verdana" w:cs="Verdana"/>
          <w:b/>
        </w:rPr>
        <w:t xml:space="preserve"> </w:t>
      </w:r>
    </w:p>
    <w:p w14:paraId="648AEB56" w14:textId="77777777" w:rsidR="008D3D44" w:rsidRPr="00ED6A64" w:rsidRDefault="008D3D44" w:rsidP="008D3D44">
      <w:pPr>
        <w:jc w:val="both"/>
        <w:rPr>
          <w:rFonts w:ascii="Verdana" w:eastAsia="Verdana" w:hAnsi="Verdana" w:cs="Verdana"/>
        </w:rPr>
      </w:pPr>
      <w:r w:rsidRPr="00ED6A64">
        <w:rPr>
          <w:rFonts w:ascii="Verdana" w:eastAsia="Verdana" w:hAnsi="Verdana" w:cs="Verdana"/>
        </w:rPr>
        <w:t>1. Coinvolgimento e valorizzazione professionale</w:t>
      </w:r>
    </w:p>
    <w:p w14:paraId="40732CF1" w14:textId="77777777" w:rsidR="008D3D44" w:rsidRPr="00ED6A64" w:rsidRDefault="008D3D44" w:rsidP="008D3D44">
      <w:pPr>
        <w:jc w:val="both"/>
        <w:rPr>
          <w:rFonts w:ascii="Verdana" w:eastAsia="Verdana" w:hAnsi="Verdana" w:cs="Verdana"/>
        </w:rPr>
      </w:pPr>
      <w:r w:rsidRPr="00ED6A64">
        <w:rPr>
          <w:rFonts w:ascii="Verdana" w:eastAsia="Verdana" w:hAnsi="Verdana" w:cs="Verdana"/>
        </w:rPr>
        <w:t>2. Risorse digitali</w:t>
      </w:r>
    </w:p>
    <w:p w14:paraId="347F2BC3" w14:textId="77777777" w:rsidR="008D3D44" w:rsidRPr="00ED6A64" w:rsidRDefault="008D3D44" w:rsidP="008A65CF">
      <w:pPr>
        <w:jc w:val="both"/>
        <w:rPr>
          <w:rFonts w:ascii="Verdana" w:eastAsia="Verdana" w:hAnsi="Verdana" w:cs="Verdana"/>
          <w:b/>
        </w:rPr>
      </w:pPr>
    </w:p>
    <w:p w14:paraId="2F72461E" w14:textId="1D8FE634" w:rsidR="008A65CF" w:rsidRPr="00ED6A64" w:rsidRDefault="008A65CF" w:rsidP="008A65CF">
      <w:pPr>
        <w:jc w:val="both"/>
        <w:rPr>
          <w:rFonts w:ascii="Verdana" w:eastAsia="Verdana" w:hAnsi="Verdana" w:cs="Verdana"/>
        </w:rPr>
      </w:pPr>
      <w:r w:rsidRPr="00ED6A64">
        <w:rPr>
          <w:rFonts w:ascii="Verdana" w:eastAsia="Verdana" w:hAnsi="Verdana" w:cs="Verdana"/>
          <w:b/>
        </w:rPr>
        <w:lastRenderedPageBreak/>
        <w:t>Descrizione:</w:t>
      </w:r>
      <w:r w:rsidRPr="00ED6A64">
        <w:rPr>
          <w:rFonts w:ascii="Verdana" w:eastAsia="Verdana" w:hAnsi="Verdana" w:cs="Verdana"/>
        </w:rPr>
        <w:t xml:space="preserve"> Obiettivo del corso è quello di formare nell’ambito delle T.I.C. e di far acquisire dimestichezza nell’utilizzo di programmi, software in cloud, piattaforme virtuali, e applicativi dedicati alla didattica multimediale. </w:t>
      </w:r>
    </w:p>
    <w:p w14:paraId="4EF01051" w14:textId="571EC9AF" w:rsidR="00D4214B" w:rsidRPr="00ED6A64" w:rsidRDefault="008A65CF" w:rsidP="008A65CF">
      <w:pPr>
        <w:widowControl w:val="0"/>
        <w:pBdr>
          <w:bottom w:val="single" w:sz="5" w:space="0" w:color="E2E2E2"/>
        </w:pBdr>
        <w:spacing w:after="300" w:line="240" w:lineRule="auto"/>
        <w:jc w:val="both"/>
        <w:rPr>
          <w:rFonts w:ascii="Verdana" w:eastAsia="Verdana" w:hAnsi="Verdana" w:cs="Verdana"/>
        </w:rPr>
      </w:pPr>
      <w:r w:rsidRPr="00ED6A64">
        <w:rPr>
          <w:rFonts w:ascii="Verdana" w:eastAsia="Verdana" w:hAnsi="Verdana" w:cs="Verdana"/>
          <w:color w:val="19191A"/>
        </w:rPr>
        <w:t xml:space="preserve">Nell’ottica della transizione al digitale della scuola, il corso, che è rivolto ai docenti di tutti gli ordini scolastici ed al personale ATA, ha lo scopo di rendere concreta e familiare questo tipo di didattica </w:t>
      </w:r>
      <w:r w:rsidRPr="00ED6A64">
        <w:rPr>
          <w:rFonts w:ascii="Verdana" w:eastAsia="Verdana" w:hAnsi="Verdana" w:cs="Verdana"/>
        </w:rPr>
        <w:t>privilegiando la creazione di elaborati e prodotti multimediali ed interattivi, anche con interfaccia ludica, da utilizzare sia come mezzo per diversificare le metodologie di insegnamento, sia come supporto per incentivare l’assimilazione dei contenuti educativi trasmessi, sia come strumento per valutare il livello di apprendimento raggiunto, sia come ausilio all’integrazione e all’inclusione</w:t>
      </w:r>
      <w:r w:rsidR="003D4BE8" w:rsidRPr="00ED6A64">
        <w:rPr>
          <w:rFonts w:ascii="Verdana" w:eastAsia="Verdana" w:hAnsi="Verdana" w:cs="Verdana"/>
        </w:rPr>
        <w:t>.</w:t>
      </w:r>
    </w:p>
    <w:p w14:paraId="4E75C1D7" w14:textId="77777777" w:rsidR="00D4214B" w:rsidRPr="00ED6A64" w:rsidRDefault="00942D56">
      <w:pPr>
        <w:jc w:val="both"/>
        <w:rPr>
          <w:rFonts w:ascii="Verdana" w:eastAsia="Verdana" w:hAnsi="Verdana" w:cs="Verdana"/>
          <w:color w:val="19191A"/>
        </w:rPr>
      </w:pPr>
      <w:r w:rsidRPr="00ED6A64">
        <w:rPr>
          <w:rFonts w:ascii="Verdana" w:eastAsia="Verdana" w:hAnsi="Verdana" w:cs="Verdana"/>
          <w:color w:val="19191A"/>
        </w:rPr>
        <w:t xml:space="preserve">Il corso si articola in </w:t>
      </w:r>
      <w:r w:rsidR="003D4BE8" w:rsidRPr="00ED6A64">
        <w:rPr>
          <w:rFonts w:ascii="Verdana" w:eastAsia="Verdana" w:hAnsi="Verdana" w:cs="Verdana"/>
          <w:color w:val="19191A"/>
        </w:rPr>
        <w:t>cinque</w:t>
      </w:r>
      <w:r w:rsidRPr="00ED6A64">
        <w:rPr>
          <w:rFonts w:ascii="Verdana" w:eastAsia="Verdana" w:hAnsi="Verdana" w:cs="Verdana"/>
          <w:color w:val="19191A"/>
        </w:rPr>
        <w:t xml:space="preserve"> moduli da </w:t>
      </w:r>
      <w:r w:rsidR="003D4BE8" w:rsidRPr="00ED6A64">
        <w:rPr>
          <w:rFonts w:ascii="Verdana" w:eastAsia="Verdana" w:hAnsi="Verdana" w:cs="Verdana"/>
          <w:color w:val="19191A"/>
        </w:rPr>
        <w:t>quattro</w:t>
      </w:r>
      <w:r w:rsidRPr="00ED6A64">
        <w:rPr>
          <w:rFonts w:ascii="Verdana" w:eastAsia="Verdana" w:hAnsi="Verdana" w:cs="Verdana"/>
          <w:color w:val="19191A"/>
        </w:rPr>
        <w:t xml:space="preserve"> ore ciascuno.</w:t>
      </w:r>
    </w:p>
    <w:p w14:paraId="3618B3CA" w14:textId="77777777" w:rsidR="00D4214B" w:rsidRPr="00ED6A64" w:rsidRDefault="00942D56">
      <w:pPr>
        <w:spacing w:after="300"/>
        <w:jc w:val="both"/>
        <w:rPr>
          <w:rFonts w:ascii="Verdana" w:eastAsia="Verdana" w:hAnsi="Verdana" w:cs="Verdana"/>
        </w:rPr>
      </w:pPr>
      <w:r w:rsidRPr="00ED6A64">
        <w:rPr>
          <w:rFonts w:ascii="Verdana" w:eastAsia="Verdana" w:hAnsi="Verdana" w:cs="Verdana"/>
        </w:rPr>
        <w:t>Saranno presentati con modalità teorica e laboratoriale alcuni esempi pratici di utilizzo</w:t>
      </w:r>
      <w:r w:rsidR="0065400D" w:rsidRPr="00ED6A64">
        <w:rPr>
          <w:rFonts w:ascii="Verdana" w:eastAsia="Verdana" w:hAnsi="Verdana" w:cs="Verdana"/>
        </w:rPr>
        <w:t xml:space="preserve"> </w:t>
      </w:r>
      <w:r w:rsidR="00353338" w:rsidRPr="00ED6A64">
        <w:rPr>
          <w:rFonts w:ascii="Verdana" w:eastAsia="Verdana" w:hAnsi="Verdana" w:cs="Verdana"/>
        </w:rPr>
        <w:t xml:space="preserve">di programmi, software in cloud, piattaforme virtuali, e applicativi come </w:t>
      </w:r>
      <w:proofErr w:type="spellStart"/>
      <w:r w:rsidR="0065400D" w:rsidRPr="00ED6A64">
        <w:rPr>
          <w:rFonts w:ascii="Verdana" w:eastAsia="Verdana" w:hAnsi="Verdana" w:cs="Verdana"/>
        </w:rPr>
        <w:t>Canva</w:t>
      </w:r>
      <w:proofErr w:type="spellEnd"/>
      <w:r w:rsidR="0065400D" w:rsidRPr="00ED6A64">
        <w:rPr>
          <w:rFonts w:ascii="Verdana" w:eastAsia="Verdana" w:hAnsi="Verdana" w:cs="Verdana"/>
        </w:rPr>
        <w:t xml:space="preserve">, </w:t>
      </w:r>
      <w:proofErr w:type="spellStart"/>
      <w:r w:rsidR="0065400D" w:rsidRPr="00ED6A64">
        <w:rPr>
          <w:rFonts w:ascii="Verdana" w:eastAsia="Verdana" w:hAnsi="Verdana" w:cs="Verdana"/>
        </w:rPr>
        <w:t>ThingLink</w:t>
      </w:r>
      <w:proofErr w:type="spellEnd"/>
      <w:r w:rsidR="0065400D" w:rsidRPr="00ED6A64">
        <w:rPr>
          <w:rFonts w:ascii="Verdana" w:eastAsia="Verdana" w:hAnsi="Verdana" w:cs="Verdana"/>
        </w:rPr>
        <w:t xml:space="preserve">, Book Creator, Miro, </w:t>
      </w:r>
      <w:proofErr w:type="spellStart"/>
      <w:r w:rsidR="0065400D" w:rsidRPr="00ED6A64">
        <w:rPr>
          <w:rFonts w:ascii="Verdana" w:eastAsia="Verdana" w:hAnsi="Verdana" w:cs="Verdana"/>
        </w:rPr>
        <w:t>Pixton</w:t>
      </w:r>
      <w:proofErr w:type="spellEnd"/>
      <w:r w:rsidR="0065400D" w:rsidRPr="00ED6A64">
        <w:rPr>
          <w:rFonts w:ascii="Verdana" w:eastAsia="Verdana" w:hAnsi="Verdana" w:cs="Verdana"/>
        </w:rPr>
        <w:t xml:space="preserve">, Google </w:t>
      </w:r>
      <w:proofErr w:type="spellStart"/>
      <w:r w:rsidR="0065400D" w:rsidRPr="00ED6A64">
        <w:rPr>
          <w:rFonts w:ascii="Verdana" w:eastAsia="Verdana" w:hAnsi="Verdana" w:cs="Verdana"/>
        </w:rPr>
        <w:t>Sites</w:t>
      </w:r>
      <w:proofErr w:type="spellEnd"/>
      <w:r w:rsidR="0065400D" w:rsidRPr="00ED6A64">
        <w:rPr>
          <w:rFonts w:ascii="Verdana" w:eastAsia="Verdana" w:hAnsi="Verdana" w:cs="Verdana"/>
        </w:rPr>
        <w:t xml:space="preserve"> e/o altri prodotti multimediali di Google… </w:t>
      </w:r>
      <w:r w:rsidRPr="00ED6A64">
        <w:rPr>
          <w:rFonts w:ascii="Verdana" w:eastAsia="Verdana" w:hAnsi="Verdana" w:cs="Verdana"/>
        </w:rPr>
        <w:t xml:space="preserve"> </w:t>
      </w:r>
      <w:r w:rsidR="001C2B61" w:rsidRPr="00ED6A64">
        <w:rPr>
          <w:rFonts w:ascii="Verdana" w:eastAsia="Verdana" w:hAnsi="Verdana" w:cs="Verdana"/>
        </w:rPr>
        <w:t xml:space="preserve">al fine di organizzare lezioni, </w:t>
      </w:r>
      <w:r w:rsidR="00502FED" w:rsidRPr="00ED6A64">
        <w:rPr>
          <w:rFonts w:ascii="Verdana" w:eastAsia="Verdana" w:hAnsi="Verdana" w:cs="Verdana"/>
        </w:rPr>
        <w:t>esercitazioni, prove, e quant’altro possa essere volto a trasmettere contenuti didattici in forma digitale in maniera</w:t>
      </w:r>
      <w:r w:rsidRPr="00ED6A64">
        <w:rPr>
          <w:rFonts w:ascii="Verdana" w:eastAsia="Verdana" w:hAnsi="Verdana" w:cs="Verdana"/>
        </w:rPr>
        <w:t xml:space="preserve"> sempre più efficace ed efficiente. Si lavorerà </w:t>
      </w:r>
      <w:r w:rsidR="00CB2690" w:rsidRPr="00ED6A64">
        <w:rPr>
          <w:rFonts w:ascii="Verdana" w:eastAsia="Verdana" w:hAnsi="Verdana" w:cs="Verdana"/>
        </w:rPr>
        <w:t xml:space="preserve">sull’acquisizione delle dinamiche di funzionamento dei vari software e app e </w:t>
      </w:r>
      <w:r w:rsidRPr="00ED6A64">
        <w:rPr>
          <w:rFonts w:ascii="Verdana" w:eastAsia="Verdana" w:hAnsi="Verdana" w:cs="Verdana"/>
        </w:rPr>
        <w:t xml:space="preserve">sulla creazione </w:t>
      </w:r>
      <w:r w:rsidR="00502FED" w:rsidRPr="00ED6A64">
        <w:rPr>
          <w:rFonts w:ascii="Verdana" w:eastAsia="Verdana" w:hAnsi="Verdana" w:cs="Verdana"/>
        </w:rPr>
        <w:t>di diverse tipologie di elaborati multimediali</w:t>
      </w:r>
      <w:r w:rsidRPr="00ED6A64">
        <w:rPr>
          <w:rFonts w:ascii="Verdana" w:eastAsia="Verdana" w:hAnsi="Verdana" w:cs="Verdana"/>
        </w:rPr>
        <w:t>.</w:t>
      </w:r>
    </w:p>
    <w:p w14:paraId="7756FF1B" w14:textId="77777777" w:rsidR="00D4214B" w:rsidRPr="00ED6A64" w:rsidRDefault="00942D56">
      <w:pPr>
        <w:jc w:val="both"/>
        <w:rPr>
          <w:rFonts w:ascii="Verdana" w:eastAsia="Verdana" w:hAnsi="Verdana" w:cs="Verdana"/>
          <w:b/>
        </w:rPr>
      </w:pPr>
      <w:r w:rsidRPr="00ED6A64">
        <w:rPr>
          <w:rFonts w:ascii="Verdana" w:eastAsia="Verdana" w:hAnsi="Verdana" w:cs="Verdana"/>
          <w:b/>
        </w:rPr>
        <w:t>PROGRAMMA</w:t>
      </w:r>
    </w:p>
    <w:p w14:paraId="5F85A56B" w14:textId="77777777" w:rsidR="00D4214B" w:rsidRPr="00ED6A64" w:rsidRDefault="005E786C">
      <w:pPr>
        <w:numPr>
          <w:ilvl w:val="0"/>
          <w:numId w:val="2"/>
        </w:numPr>
        <w:jc w:val="both"/>
        <w:rPr>
          <w:rFonts w:ascii="Verdana" w:eastAsia="Verdana" w:hAnsi="Verdana" w:cs="Verdana"/>
        </w:rPr>
      </w:pPr>
      <w:r w:rsidRPr="00ED6A64">
        <w:rPr>
          <w:rFonts w:ascii="Verdana" w:eastAsia="Verdana" w:hAnsi="Verdana" w:cs="Verdana"/>
          <w:color w:val="19191A"/>
        </w:rPr>
        <w:t>Funzionamento</w:t>
      </w:r>
      <w:r w:rsidR="00942D56" w:rsidRPr="00ED6A64">
        <w:rPr>
          <w:rFonts w:ascii="Verdana" w:eastAsia="Verdana" w:hAnsi="Verdana" w:cs="Verdana"/>
          <w:color w:val="19191A"/>
        </w:rPr>
        <w:t xml:space="preserve"> </w:t>
      </w:r>
      <w:r w:rsidR="00D030AB" w:rsidRPr="00ED6A64">
        <w:rPr>
          <w:rFonts w:ascii="Verdana" w:eastAsia="Verdana" w:hAnsi="Verdana" w:cs="Verdana"/>
          <w:color w:val="19191A"/>
        </w:rPr>
        <w:t>del software in cloud CANVA e acquisizi</w:t>
      </w:r>
      <w:r w:rsidRPr="00ED6A64">
        <w:rPr>
          <w:rFonts w:ascii="Verdana" w:eastAsia="Verdana" w:hAnsi="Verdana" w:cs="Verdana"/>
          <w:color w:val="19191A"/>
        </w:rPr>
        <w:t>one dei principali modelli digitali che questa piattaforma offre</w:t>
      </w:r>
      <w:r w:rsidR="00942D56" w:rsidRPr="00ED6A64">
        <w:rPr>
          <w:rFonts w:ascii="Verdana" w:eastAsia="Verdana" w:hAnsi="Verdana" w:cs="Verdana"/>
          <w:color w:val="19191A"/>
        </w:rPr>
        <w:t>.</w:t>
      </w:r>
    </w:p>
    <w:p w14:paraId="2527E864" w14:textId="77777777" w:rsidR="00D4214B" w:rsidRPr="00ED6A64" w:rsidRDefault="005E786C">
      <w:pPr>
        <w:numPr>
          <w:ilvl w:val="0"/>
          <w:numId w:val="2"/>
        </w:numPr>
        <w:jc w:val="both"/>
        <w:rPr>
          <w:rFonts w:ascii="Verdana" w:eastAsia="Verdana" w:hAnsi="Verdana" w:cs="Verdana"/>
        </w:rPr>
      </w:pPr>
      <w:r w:rsidRPr="00ED6A64">
        <w:rPr>
          <w:rFonts w:ascii="Verdana" w:eastAsia="Verdana" w:hAnsi="Verdana" w:cs="Verdana"/>
          <w:color w:val="19191A"/>
        </w:rPr>
        <w:t>Funzionamento dell’applicativo</w:t>
      </w:r>
      <w:r w:rsidR="008D50DD" w:rsidRPr="00ED6A64">
        <w:rPr>
          <w:rFonts w:ascii="Verdana" w:eastAsia="Verdana" w:hAnsi="Verdana" w:cs="Verdana"/>
          <w:color w:val="19191A"/>
        </w:rPr>
        <w:t xml:space="preserve"> PIXTON</w:t>
      </w:r>
      <w:r w:rsidR="006A3DF3" w:rsidRPr="00ED6A64">
        <w:rPr>
          <w:rFonts w:ascii="Verdana" w:eastAsia="Verdana" w:hAnsi="Verdana" w:cs="Verdana"/>
          <w:color w:val="19191A"/>
        </w:rPr>
        <w:t xml:space="preserve"> volto</w:t>
      </w:r>
      <w:r w:rsidR="008D50DD" w:rsidRPr="00ED6A64">
        <w:rPr>
          <w:rFonts w:ascii="Verdana" w:eastAsia="Verdana" w:hAnsi="Verdana" w:cs="Verdana"/>
          <w:color w:val="19191A"/>
        </w:rPr>
        <w:t xml:space="preserve"> </w:t>
      </w:r>
      <w:r w:rsidR="006A3DF3" w:rsidRPr="00ED6A64">
        <w:rPr>
          <w:rFonts w:ascii="Verdana" w:eastAsia="Verdana" w:hAnsi="Verdana" w:cs="Verdana"/>
          <w:color w:val="19191A"/>
        </w:rPr>
        <w:t>al</w:t>
      </w:r>
      <w:r w:rsidR="008D50DD" w:rsidRPr="00ED6A64">
        <w:rPr>
          <w:rFonts w:ascii="Verdana" w:eastAsia="Verdana" w:hAnsi="Verdana" w:cs="Verdana"/>
          <w:color w:val="19191A"/>
        </w:rPr>
        <w:t>la creazione di avatar</w:t>
      </w:r>
      <w:r w:rsidR="00776DBE" w:rsidRPr="00ED6A64">
        <w:rPr>
          <w:rFonts w:ascii="Verdana" w:eastAsia="Verdana" w:hAnsi="Verdana" w:cs="Verdana"/>
          <w:color w:val="19191A"/>
        </w:rPr>
        <w:t xml:space="preserve"> e storyboard di fumetti</w:t>
      </w:r>
      <w:r w:rsidR="006A3DF3" w:rsidRPr="00ED6A64">
        <w:rPr>
          <w:rFonts w:ascii="Verdana" w:eastAsia="Verdana" w:hAnsi="Verdana" w:cs="Verdana"/>
          <w:color w:val="19191A"/>
        </w:rPr>
        <w:t xml:space="preserve"> </w:t>
      </w:r>
      <w:r w:rsidR="00776DBE" w:rsidRPr="00ED6A64">
        <w:rPr>
          <w:rFonts w:ascii="Verdana" w:eastAsia="Verdana" w:hAnsi="Verdana" w:cs="Verdana"/>
          <w:color w:val="19191A"/>
        </w:rPr>
        <w:t xml:space="preserve">volti alla didattica attraverso storytelling </w:t>
      </w:r>
      <w:r w:rsidR="006A3DF3" w:rsidRPr="00ED6A64">
        <w:rPr>
          <w:rFonts w:ascii="Verdana" w:eastAsia="Verdana" w:hAnsi="Verdana" w:cs="Verdana"/>
          <w:color w:val="19191A"/>
        </w:rPr>
        <w:t xml:space="preserve">e </w:t>
      </w:r>
      <w:r w:rsidR="00376CB7" w:rsidRPr="00ED6A64">
        <w:rPr>
          <w:rFonts w:ascii="Verdana" w:eastAsia="Verdana" w:hAnsi="Verdana" w:cs="Verdana"/>
          <w:color w:val="19191A"/>
        </w:rPr>
        <w:t>abbinato al funzionamento</w:t>
      </w:r>
      <w:r w:rsidR="00776DBE" w:rsidRPr="00ED6A64">
        <w:rPr>
          <w:rFonts w:ascii="Verdana" w:eastAsia="Verdana" w:hAnsi="Verdana" w:cs="Verdana"/>
          <w:color w:val="19191A"/>
        </w:rPr>
        <w:t xml:space="preserve"> dell’applicativo BOOK CREATOR volto alla creazione di libri digitali o ebook consultabili online. </w:t>
      </w:r>
    </w:p>
    <w:p w14:paraId="070B1B19" w14:textId="77777777" w:rsidR="00D4214B" w:rsidRPr="00ED6A64" w:rsidRDefault="00AB4615">
      <w:pPr>
        <w:numPr>
          <w:ilvl w:val="0"/>
          <w:numId w:val="2"/>
        </w:numPr>
        <w:jc w:val="both"/>
        <w:rPr>
          <w:rFonts w:ascii="Verdana" w:eastAsia="Verdana" w:hAnsi="Verdana" w:cs="Verdana"/>
        </w:rPr>
      </w:pPr>
      <w:r w:rsidRPr="00ED6A64">
        <w:rPr>
          <w:rFonts w:ascii="Verdana" w:eastAsia="Verdana" w:hAnsi="Verdana" w:cs="Verdana"/>
          <w:color w:val="19191A"/>
        </w:rPr>
        <w:t>Funzionamento del software</w:t>
      </w:r>
      <w:r w:rsidR="000A4FEA" w:rsidRPr="00ED6A64">
        <w:rPr>
          <w:rFonts w:ascii="Verdana" w:eastAsia="Verdana" w:hAnsi="Verdana" w:cs="Verdana"/>
          <w:color w:val="19191A"/>
        </w:rPr>
        <w:t xml:space="preserve"> </w:t>
      </w:r>
      <w:r w:rsidRPr="00ED6A64">
        <w:rPr>
          <w:rFonts w:ascii="Verdana" w:eastAsia="Verdana" w:hAnsi="Verdana" w:cs="Verdana"/>
          <w:color w:val="19191A"/>
        </w:rPr>
        <w:t>THINGLINK</w:t>
      </w:r>
      <w:r w:rsidR="00942D56" w:rsidRPr="00ED6A64">
        <w:rPr>
          <w:rFonts w:ascii="Verdana" w:eastAsia="Verdana" w:hAnsi="Verdana" w:cs="Verdana"/>
          <w:color w:val="19191A"/>
        </w:rPr>
        <w:t xml:space="preserve"> </w:t>
      </w:r>
      <w:r w:rsidR="000A4FEA" w:rsidRPr="00ED6A64">
        <w:rPr>
          <w:rFonts w:ascii="Verdana" w:eastAsia="Verdana" w:hAnsi="Verdana" w:cs="Verdana"/>
          <w:color w:val="19191A"/>
        </w:rPr>
        <w:t xml:space="preserve">che permette di apporre dei “tag” sulle immagini rendendole interattive abbinato al funzionamento di GENIALLY, piattaforma virtuale per la creazione di contenuti interattivi, e </w:t>
      </w:r>
      <w:r w:rsidR="00942D56" w:rsidRPr="00ED6A64">
        <w:rPr>
          <w:rFonts w:ascii="Verdana" w:eastAsia="Verdana" w:hAnsi="Verdana" w:cs="Verdana"/>
          <w:color w:val="19191A"/>
        </w:rPr>
        <w:t xml:space="preserve">di </w:t>
      </w:r>
      <w:r w:rsidR="000A4FEA" w:rsidRPr="00ED6A64">
        <w:rPr>
          <w:rFonts w:ascii="Verdana" w:eastAsia="Verdana" w:hAnsi="Verdana" w:cs="Verdana"/>
          <w:color w:val="19191A"/>
        </w:rPr>
        <w:t>MIRO</w:t>
      </w:r>
      <w:r w:rsidR="00376CB7" w:rsidRPr="00ED6A64">
        <w:rPr>
          <w:rFonts w:ascii="Verdana" w:eastAsia="Verdana" w:hAnsi="Verdana" w:cs="Verdana"/>
          <w:color w:val="19191A"/>
        </w:rPr>
        <w:t>, una piattaforma virtuale innovativa che permette di creare mappe mentali e concettuali.</w:t>
      </w:r>
      <w:r w:rsidR="000A4FEA" w:rsidRPr="00ED6A64">
        <w:rPr>
          <w:rFonts w:ascii="Verdana" w:eastAsia="Verdana" w:hAnsi="Verdana" w:cs="Verdana"/>
          <w:color w:val="19191A"/>
        </w:rPr>
        <w:t xml:space="preserve"> </w:t>
      </w:r>
    </w:p>
    <w:p w14:paraId="42A3061E" w14:textId="6E8D8C17" w:rsidR="00D4214B" w:rsidRPr="00ED6A64" w:rsidRDefault="00376CB7" w:rsidP="00ED6A64">
      <w:pPr>
        <w:numPr>
          <w:ilvl w:val="0"/>
          <w:numId w:val="2"/>
        </w:numPr>
        <w:jc w:val="both"/>
        <w:rPr>
          <w:rFonts w:ascii="Verdana" w:eastAsia="Verdana" w:hAnsi="Verdana" w:cs="Verdana"/>
        </w:rPr>
      </w:pPr>
      <w:r w:rsidRPr="00ED6A64">
        <w:rPr>
          <w:rFonts w:ascii="Verdana" w:eastAsia="Verdana" w:hAnsi="Verdana" w:cs="Verdana"/>
        </w:rPr>
        <w:t>Funzionamento</w:t>
      </w:r>
      <w:r w:rsidR="00841BF2" w:rsidRPr="00ED6A64">
        <w:rPr>
          <w:rFonts w:ascii="Verdana" w:eastAsia="Verdana" w:hAnsi="Verdana" w:cs="Verdana"/>
        </w:rPr>
        <w:t xml:space="preserve"> di </w:t>
      </w:r>
      <w:r w:rsidR="006A3DF3" w:rsidRPr="00ED6A64">
        <w:rPr>
          <w:rFonts w:ascii="Verdana" w:eastAsia="Verdana" w:hAnsi="Verdana" w:cs="Verdana"/>
        </w:rPr>
        <w:t xml:space="preserve">GOOGLE SITES </w:t>
      </w:r>
      <w:r w:rsidR="006A3DF3" w:rsidRPr="00ED6A64">
        <w:rPr>
          <w:rFonts w:ascii="Verdana" w:hAnsi="Verdana"/>
          <w:color w:val="1F1F1F"/>
          <w:spacing w:val="1"/>
          <w:shd w:val="clear" w:color="auto" w:fill="FFFFFF"/>
        </w:rPr>
        <w:t>applicativo utile alla creazione di siti w</w:t>
      </w:r>
      <w:r w:rsidR="006A3DF3" w:rsidRPr="00ED6A64">
        <w:rPr>
          <w:rFonts w:ascii="Verdana" w:eastAsia="Verdana" w:hAnsi="Verdana" w:cs="Verdana"/>
        </w:rPr>
        <w:t xml:space="preserve">eb e di altre piattaforme e applicativi di Google. </w:t>
      </w:r>
      <w:r w:rsidR="00942D56" w:rsidRPr="00ED6A64">
        <w:rPr>
          <w:rFonts w:ascii="Verdana" w:eastAsia="Verdana" w:hAnsi="Verdana" w:cs="Verdana"/>
        </w:rPr>
        <w:t xml:space="preserve"> </w:t>
      </w:r>
    </w:p>
    <w:p w14:paraId="2CA8BEAD" w14:textId="77777777" w:rsidR="00D4214B" w:rsidRPr="00ED6A64" w:rsidRDefault="00942D56">
      <w:pPr>
        <w:spacing w:after="300"/>
        <w:jc w:val="both"/>
        <w:rPr>
          <w:rFonts w:ascii="Verdana" w:eastAsia="Verdana" w:hAnsi="Verdana" w:cs="Verdana"/>
        </w:rPr>
      </w:pPr>
      <w:r w:rsidRPr="00ED6A64">
        <w:rPr>
          <w:rFonts w:ascii="Verdana" w:eastAsia="Verdana" w:hAnsi="Verdana" w:cs="Verdana"/>
          <w:b/>
        </w:rPr>
        <w:t>Relatore:</w:t>
      </w:r>
      <w:r w:rsidRPr="00ED6A64">
        <w:rPr>
          <w:rFonts w:ascii="Verdana" w:eastAsia="Verdana" w:hAnsi="Verdana" w:cs="Verdana"/>
        </w:rPr>
        <w:t xml:space="preserve"> </w:t>
      </w:r>
      <w:r w:rsidR="006352B4" w:rsidRPr="00ED6A64">
        <w:rPr>
          <w:rFonts w:ascii="Verdana" w:eastAsia="Verdana" w:hAnsi="Verdana" w:cs="Verdana"/>
        </w:rPr>
        <w:t>P</w:t>
      </w:r>
      <w:r w:rsidRPr="00ED6A64">
        <w:rPr>
          <w:rFonts w:ascii="Verdana" w:eastAsia="Verdana" w:hAnsi="Verdana" w:cs="Verdana"/>
        </w:rPr>
        <w:t xml:space="preserve">rof.ssa </w:t>
      </w:r>
      <w:r w:rsidR="006352B4" w:rsidRPr="00ED6A64">
        <w:rPr>
          <w:rFonts w:ascii="Verdana" w:eastAsia="Verdana" w:hAnsi="Verdana" w:cs="Verdana"/>
        </w:rPr>
        <w:t>Milena</w:t>
      </w:r>
      <w:r w:rsidRPr="00ED6A64">
        <w:rPr>
          <w:rFonts w:ascii="Verdana" w:eastAsia="Verdana" w:hAnsi="Verdana" w:cs="Verdana"/>
        </w:rPr>
        <w:t xml:space="preserve"> </w:t>
      </w:r>
      <w:r w:rsidR="006352B4" w:rsidRPr="00ED6A64">
        <w:rPr>
          <w:rFonts w:ascii="Verdana" w:eastAsia="Verdana" w:hAnsi="Verdana" w:cs="Verdana"/>
        </w:rPr>
        <w:t>Spadaro</w:t>
      </w:r>
    </w:p>
    <w:p w14:paraId="3ACE4349" w14:textId="375F6E22" w:rsidR="008D3D44" w:rsidRPr="00ED6A64" w:rsidRDefault="00942D56">
      <w:pPr>
        <w:spacing w:after="300"/>
        <w:jc w:val="both"/>
        <w:rPr>
          <w:rFonts w:ascii="Verdana" w:eastAsia="Verdana" w:hAnsi="Verdana" w:cs="Verdana"/>
          <w:color w:val="1155CC"/>
        </w:rPr>
      </w:pPr>
      <w:r w:rsidRPr="00ED6A64">
        <w:rPr>
          <w:rFonts w:ascii="Verdana" w:eastAsia="Verdana" w:hAnsi="Verdana" w:cs="Verdana"/>
        </w:rPr>
        <w:t>Le iscrizioni ai corsi di formazione potranno essere effettuate dal 2</w:t>
      </w:r>
      <w:r w:rsidR="008A65CF" w:rsidRPr="00ED6A64">
        <w:rPr>
          <w:rFonts w:ascii="Verdana" w:eastAsia="Verdana" w:hAnsi="Verdana" w:cs="Verdana"/>
        </w:rPr>
        <w:t>3</w:t>
      </w:r>
      <w:r w:rsidRPr="00ED6A64">
        <w:rPr>
          <w:rFonts w:ascii="Verdana" w:eastAsia="Verdana" w:hAnsi="Verdana" w:cs="Verdana"/>
        </w:rPr>
        <w:t>.0</w:t>
      </w:r>
      <w:r w:rsidR="008A65CF" w:rsidRPr="00ED6A64">
        <w:rPr>
          <w:rFonts w:ascii="Verdana" w:eastAsia="Verdana" w:hAnsi="Verdana" w:cs="Verdana"/>
        </w:rPr>
        <w:t>3</w:t>
      </w:r>
      <w:r w:rsidRPr="00ED6A64">
        <w:rPr>
          <w:rFonts w:ascii="Verdana" w:eastAsia="Verdana" w:hAnsi="Verdana" w:cs="Verdana"/>
        </w:rPr>
        <w:t>.24 al 0</w:t>
      </w:r>
      <w:r w:rsidR="008A65CF" w:rsidRPr="00ED6A64">
        <w:rPr>
          <w:rFonts w:ascii="Verdana" w:eastAsia="Verdana" w:hAnsi="Verdana" w:cs="Verdana"/>
        </w:rPr>
        <w:t>2</w:t>
      </w:r>
      <w:r w:rsidRPr="00ED6A64">
        <w:rPr>
          <w:rFonts w:ascii="Verdana" w:eastAsia="Verdana" w:hAnsi="Verdana" w:cs="Verdana"/>
        </w:rPr>
        <w:t>.0</w:t>
      </w:r>
      <w:r w:rsidR="008A65CF" w:rsidRPr="00ED6A64">
        <w:rPr>
          <w:rFonts w:ascii="Verdana" w:eastAsia="Verdana" w:hAnsi="Verdana" w:cs="Verdana"/>
        </w:rPr>
        <w:t>4</w:t>
      </w:r>
      <w:r w:rsidRPr="00ED6A64">
        <w:rPr>
          <w:rFonts w:ascii="Verdana" w:eastAsia="Verdana" w:hAnsi="Verdana" w:cs="Verdana"/>
        </w:rPr>
        <w:t>.24, mediante credenziali del</w:t>
      </w:r>
      <w:r w:rsidRPr="00ED6A64">
        <w:rPr>
          <w:rFonts w:ascii="Verdana" w:eastAsia="Verdana" w:hAnsi="Verdana" w:cs="Verdana"/>
          <w:color w:val="4D5156"/>
        </w:rPr>
        <w:t xml:space="preserve"> </w:t>
      </w:r>
      <w:r w:rsidRPr="00ED6A64">
        <w:rPr>
          <w:rFonts w:ascii="Verdana" w:eastAsia="Verdana" w:hAnsi="Verdana" w:cs="Verdana"/>
        </w:rPr>
        <w:t>Sistema Pubblico di Identità Digitale (</w:t>
      </w:r>
      <w:r w:rsidRPr="00ED6A64">
        <w:rPr>
          <w:rFonts w:ascii="Verdana" w:eastAsia="Verdana" w:hAnsi="Verdana" w:cs="Verdana"/>
          <w:b/>
        </w:rPr>
        <w:t>SPID</w:t>
      </w:r>
      <w:r w:rsidRPr="00ED6A64">
        <w:rPr>
          <w:rFonts w:ascii="Verdana" w:eastAsia="Verdana" w:hAnsi="Verdana" w:cs="Verdana"/>
        </w:rPr>
        <w:t>) o Carta di Identità Elettronica (</w:t>
      </w:r>
      <w:r w:rsidRPr="00ED6A64">
        <w:rPr>
          <w:rFonts w:ascii="Verdana" w:eastAsia="Verdana" w:hAnsi="Verdana" w:cs="Verdana"/>
          <w:b/>
        </w:rPr>
        <w:t>CIE</w:t>
      </w:r>
      <w:r w:rsidRPr="00ED6A64">
        <w:rPr>
          <w:rFonts w:ascii="Verdana" w:eastAsia="Verdana" w:hAnsi="Verdana" w:cs="Verdana"/>
        </w:rPr>
        <w:t>) al seguente link:</w:t>
      </w:r>
      <w:hyperlink r:id="rId9">
        <w:r w:rsidRPr="00ED6A64">
          <w:rPr>
            <w:rFonts w:ascii="Verdana" w:eastAsia="Verdana" w:hAnsi="Verdana" w:cs="Verdana"/>
          </w:rPr>
          <w:t xml:space="preserve"> </w:t>
        </w:r>
      </w:hyperlink>
      <w:hyperlink r:id="rId10">
        <w:r w:rsidRPr="00ED6A64">
          <w:rPr>
            <w:rFonts w:ascii="Verdana" w:eastAsia="Verdana" w:hAnsi="Verdana" w:cs="Verdana"/>
            <w:color w:val="1155CC"/>
            <w:u w:val="single"/>
          </w:rPr>
          <w:t>https://scuolafutura.pubblica.istruzione.it/</w:t>
        </w:r>
      </w:hyperlink>
      <w:r w:rsidR="008D3D44" w:rsidRPr="00ED6A64">
        <w:rPr>
          <w:rFonts w:ascii="Verdana" w:eastAsia="Verdana" w:hAnsi="Verdana" w:cs="Verdana"/>
          <w:color w:val="1155CC"/>
          <w:u w:val="single"/>
        </w:rPr>
        <w:t xml:space="preserve"> </w:t>
      </w:r>
    </w:p>
    <w:p w14:paraId="18D3E68E" w14:textId="064C6525" w:rsidR="008D3D44" w:rsidRPr="00ED6A64" w:rsidRDefault="008D3D44">
      <w:pPr>
        <w:spacing w:after="300"/>
        <w:jc w:val="both"/>
        <w:rPr>
          <w:rFonts w:ascii="Verdana" w:eastAsia="Verdana" w:hAnsi="Verdana" w:cs="Verdana"/>
          <w:b/>
        </w:rPr>
      </w:pPr>
      <w:r w:rsidRPr="00ED6A64">
        <w:rPr>
          <w:rFonts w:ascii="Verdana" w:eastAsia="Verdana" w:hAnsi="Verdana" w:cs="Verdana"/>
          <w:b/>
          <w:highlight w:val="yellow"/>
        </w:rPr>
        <w:t xml:space="preserve">Una volta loggati, per candidarsi inserire il seguente </w:t>
      </w:r>
      <w:r w:rsidRPr="00ED6A64">
        <w:rPr>
          <w:rFonts w:ascii="Verdana" w:eastAsia="Verdana" w:hAnsi="Verdana" w:cs="Verdana"/>
          <w:b/>
          <w:highlight w:val="yellow"/>
        </w:rPr>
        <w:t>ID de</w:t>
      </w:r>
      <w:r w:rsidRPr="00ED6A64">
        <w:rPr>
          <w:rFonts w:ascii="Verdana" w:eastAsia="Verdana" w:hAnsi="Verdana" w:cs="Verdana"/>
          <w:b/>
          <w:highlight w:val="yellow"/>
        </w:rPr>
        <w:t xml:space="preserve">l percorso </w:t>
      </w:r>
      <w:r w:rsidRPr="00ED6A64">
        <w:rPr>
          <w:rFonts w:ascii="Verdana" w:eastAsia="Verdana" w:hAnsi="Verdana" w:cs="Verdana"/>
          <w:b/>
          <w:highlight w:val="yellow"/>
        </w:rPr>
        <w:t>248258</w:t>
      </w:r>
    </w:p>
    <w:p w14:paraId="474438AE" w14:textId="3EF7F14C" w:rsidR="00ED6A64" w:rsidRPr="00ED6A64" w:rsidRDefault="00942D56">
      <w:pPr>
        <w:spacing w:after="300"/>
        <w:jc w:val="both"/>
        <w:rPr>
          <w:rFonts w:ascii="Verdana" w:eastAsia="Verdana" w:hAnsi="Verdana" w:cs="Verdana"/>
        </w:rPr>
      </w:pPr>
      <w:r w:rsidRPr="00ED6A64">
        <w:rPr>
          <w:rFonts w:ascii="Verdana" w:eastAsia="Verdana" w:hAnsi="Verdana" w:cs="Verdana"/>
        </w:rPr>
        <w:t>Per chi riscontrasse delle difficoltà d’accesso è possibile</w:t>
      </w:r>
      <w:r w:rsidR="008A65CF" w:rsidRPr="00ED6A64">
        <w:rPr>
          <w:rFonts w:ascii="Verdana" w:eastAsia="Verdana" w:hAnsi="Verdana" w:cs="Verdana"/>
        </w:rPr>
        <w:t xml:space="preserve"> inviare mail all</w:t>
      </w:r>
      <w:r w:rsidRPr="00ED6A64">
        <w:rPr>
          <w:rFonts w:ascii="Verdana" w:eastAsia="Verdana" w:hAnsi="Verdana" w:cs="Verdana"/>
        </w:rPr>
        <w:t>’Animatore Digitale dell'IC 1 Belluno</w:t>
      </w:r>
      <w:r w:rsidR="008A65CF" w:rsidRPr="00ED6A64">
        <w:rPr>
          <w:rFonts w:ascii="Verdana" w:eastAsia="Verdana" w:hAnsi="Verdana" w:cs="Verdana"/>
        </w:rPr>
        <w:t xml:space="preserve"> al seguente indirizzo </w:t>
      </w:r>
      <w:hyperlink r:id="rId11" w:history="1">
        <w:r w:rsidR="008A65CF" w:rsidRPr="00ED6A64">
          <w:rPr>
            <w:rStyle w:val="Collegamentoipertestuale"/>
            <w:rFonts w:ascii="Verdana" w:eastAsia="Verdana" w:hAnsi="Verdana" w:cs="Verdana"/>
          </w:rPr>
          <w:t>animatore.digitale23.24@ic1belluno.edu.it</w:t>
        </w:r>
      </w:hyperlink>
      <w:r w:rsidR="008A65CF" w:rsidRPr="00ED6A64">
        <w:rPr>
          <w:rFonts w:ascii="Verdana" w:eastAsia="Verdana" w:hAnsi="Verdana" w:cs="Verdana"/>
        </w:rPr>
        <w:t xml:space="preserve"> indicando il percorso e il proprio codice fiscale.</w:t>
      </w:r>
      <w:r w:rsidR="00ED6A64" w:rsidRPr="00ED6A64">
        <w:rPr>
          <w:rFonts w:ascii="Verdana" w:eastAsia="Verdana" w:hAnsi="Verdana" w:cs="Verdana"/>
        </w:rPr>
        <w:t xml:space="preserve"> </w:t>
      </w:r>
      <w:r w:rsidR="00ED6A64" w:rsidRPr="00ED6A64">
        <w:rPr>
          <w:rFonts w:ascii="Verdana" w:eastAsia="Verdana" w:hAnsi="Verdana" w:cs="Verdana"/>
        </w:rPr>
        <w:t>Si fa presente che, nel caso di più candidati rispetto alla disponibilità di posti, si accetteranno le candidature in base al momento di richiesta di iscrizione.</w:t>
      </w:r>
    </w:p>
    <w:sectPr w:rsidR="00ED6A64" w:rsidRPr="00ED6A64" w:rsidSect="00132296">
      <w:pgSz w:w="11909" w:h="16834"/>
      <w:pgMar w:top="1133" w:right="1133" w:bottom="1133" w:left="1133" w:header="51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C1D5A" w14:textId="77777777" w:rsidR="00132296" w:rsidRDefault="00132296" w:rsidP="00ED6A64">
      <w:pPr>
        <w:spacing w:line="240" w:lineRule="auto"/>
      </w:pPr>
      <w:r>
        <w:separator/>
      </w:r>
    </w:p>
  </w:endnote>
  <w:endnote w:type="continuationSeparator" w:id="0">
    <w:p w14:paraId="217D7EC1" w14:textId="77777777" w:rsidR="00132296" w:rsidRDefault="00132296" w:rsidP="00ED6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5AEF2" w14:textId="77777777" w:rsidR="00132296" w:rsidRDefault="00132296" w:rsidP="00ED6A64">
      <w:pPr>
        <w:spacing w:line="240" w:lineRule="auto"/>
      </w:pPr>
      <w:r>
        <w:separator/>
      </w:r>
    </w:p>
  </w:footnote>
  <w:footnote w:type="continuationSeparator" w:id="0">
    <w:p w14:paraId="1B5CFD90" w14:textId="77777777" w:rsidR="00132296" w:rsidRDefault="00132296" w:rsidP="00ED6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CC440C"/>
    <w:multiLevelType w:val="multilevel"/>
    <w:tmpl w:val="883C0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D60B7C"/>
    <w:multiLevelType w:val="multilevel"/>
    <w:tmpl w:val="A2F8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3156623">
    <w:abstractNumId w:val="1"/>
  </w:num>
  <w:num w:numId="2" w16cid:durableId="124140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4B"/>
    <w:rsid w:val="000A1CFE"/>
    <w:rsid w:val="000A4FEA"/>
    <w:rsid w:val="000A79E4"/>
    <w:rsid w:val="0012640A"/>
    <w:rsid w:val="00132296"/>
    <w:rsid w:val="00195688"/>
    <w:rsid w:val="001C2B61"/>
    <w:rsid w:val="002827C1"/>
    <w:rsid w:val="00353338"/>
    <w:rsid w:val="00376CB7"/>
    <w:rsid w:val="003D4BE8"/>
    <w:rsid w:val="004200DA"/>
    <w:rsid w:val="004811F5"/>
    <w:rsid w:val="00487695"/>
    <w:rsid w:val="00502FED"/>
    <w:rsid w:val="005E786C"/>
    <w:rsid w:val="006352B4"/>
    <w:rsid w:val="0065400D"/>
    <w:rsid w:val="006A3DF3"/>
    <w:rsid w:val="006B47DA"/>
    <w:rsid w:val="00776DBE"/>
    <w:rsid w:val="00841BF2"/>
    <w:rsid w:val="008A65CF"/>
    <w:rsid w:val="008D3D44"/>
    <w:rsid w:val="008D50DD"/>
    <w:rsid w:val="00942D56"/>
    <w:rsid w:val="00994081"/>
    <w:rsid w:val="00A87B18"/>
    <w:rsid w:val="00AB4615"/>
    <w:rsid w:val="00B643D6"/>
    <w:rsid w:val="00B66939"/>
    <w:rsid w:val="00BC6AD9"/>
    <w:rsid w:val="00C70F12"/>
    <w:rsid w:val="00C95483"/>
    <w:rsid w:val="00CA7DD9"/>
    <w:rsid w:val="00CB2690"/>
    <w:rsid w:val="00CE58EB"/>
    <w:rsid w:val="00D030AB"/>
    <w:rsid w:val="00D17578"/>
    <w:rsid w:val="00D4214B"/>
    <w:rsid w:val="00D42544"/>
    <w:rsid w:val="00ED6A64"/>
    <w:rsid w:val="00F82A1C"/>
    <w:rsid w:val="00F830DC"/>
    <w:rsid w:val="00FD0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DD48"/>
  <w15:docId w15:val="{263AD94D-2725-4D85-BF8C-899DDC08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8A65CF"/>
    <w:rPr>
      <w:color w:val="0000FF" w:themeColor="hyperlink"/>
      <w:u w:val="single"/>
    </w:rPr>
  </w:style>
  <w:style w:type="character" w:styleId="Menzionenonrisolta">
    <w:name w:val="Unresolved Mention"/>
    <w:basedOn w:val="Carpredefinitoparagrafo"/>
    <w:uiPriority w:val="99"/>
    <w:semiHidden/>
    <w:unhideWhenUsed/>
    <w:rsid w:val="008A65CF"/>
    <w:rPr>
      <w:color w:val="605E5C"/>
      <w:shd w:val="clear" w:color="auto" w:fill="E1DFDD"/>
    </w:rPr>
  </w:style>
  <w:style w:type="paragraph" w:styleId="NormaleWeb">
    <w:name w:val="Normal (Web)"/>
    <w:basedOn w:val="Normale"/>
    <w:uiPriority w:val="99"/>
    <w:unhideWhenUsed/>
    <w:rsid w:val="008D3D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iPriority w:val="99"/>
    <w:unhideWhenUsed/>
    <w:rsid w:val="00ED6A64"/>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ED6A64"/>
  </w:style>
  <w:style w:type="paragraph" w:styleId="Pidipagina">
    <w:name w:val="footer"/>
    <w:basedOn w:val="Normale"/>
    <w:link w:val="PidipaginaCarattere"/>
    <w:uiPriority w:val="99"/>
    <w:unhideWhenUsed/>
    <w:rsid w:val="00ED6A64"/>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ED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85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matore.digitale23.24@ic1belluno.edu.it" TargetMode="External"/><Relationship Id="rId5" Type="http://schemas.openxmlformats.org/officeDocument/2006/relationships/footnotes" Target="footnotes.xml"/><Relationship Id="rId10" Type="http://schemas.openxmlformats.org/officeDocument/2006/relationships/hyperlink" Target="https://scuolafutura.pubblica.istruzione.it/" TargetMode="External"/><Relationship Id="rId4" Type="http://schemas.openxmlformats.org/officeDocument/2006/relationships/webSettings" Target="webSettings.xml"/><Relationship Id="rId9" Type="http://schemas.openxmlformats.org/officeDocument/2006/relationships/hyperlink" Target="https://scuolafutura.pubblica.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Carlesso</dc:creator>
  <cp:lastModifiedBy>Silvia Carlesso</cp:lastModifiedBy>
  <cp:revision>3</cp:revision>
  <dcterms:created xsi:type="dcterms:W3CDTF">2024-03-22T18:14:00Z</dcterms:created>
  <dcterms:modified xsi:type="dcterms:W3CDTF">2024-03-22T18:15:00Z</dcterms:modified>
</cp:coreProperties>
</file>